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500FE8" w:rsidRPr="00542730" w14:paraId="153F4C2A" w14:textId="77777777" w:rsidTr="00542730">
        <w:trPr>
          <w:trHeight w:val="993"/>
        </w:trPr>
        <w:tc>
          <w:tcPr>
            <w:tcW w:w="5529" w:type="dxa"/>
          </w:tcPr>
          <w:p w14:paraId="31E658C1" w14:textId="7246B879" w:rsidR="004B7609" w:rsidRPr="00542730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2730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5427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542730" w:rsidRPr="00542730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22.05.2024 </w:t>
                </w:r>
              </w:sdtContent>
            </w:sdt>
            <w:r w:rsidR="004B7609" w:rsidRPr="0054273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542730" w:rsidRPr="00542730">
                  <w:rPr>
                    <w:rFonts w:ascii="Times New Roman" w:hAnsi="Times New Roman" w:cs="Times New Roman"/>
                    <w:sz w:val="26"/>
                    <w:szCs w:val="26"/>
                  </w:rPr>
                  <w:t>364</w:t>
                </w:r>
              </w:sdtContent>
            </w:sdt>
          </w:p>
          <w:p w14:paraId="6CE7B2A3" w14:textId="504FEE0F" w:rsidR="004B7609" w:rsidRPr="00542730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27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542730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2730" w:rsidRPr="00542730" w14:paraId="63C24B3D" w14:textId="77777777" w:rsidTr="00542730">
        <w:trPr>
          <w:trHeight w:val="2254"/>
        </w:trPr>
        <w:tc>
          <w:tcPr>
            <w:tcW w:w="5529" w:type="dxa"/>
          </w:tcPr>
          <w:p w14:paraId="3859B004" w14:textId="3C5BA999" w:rsidR="00542730" w:rsidRPr="00542730" w:rsidRDefault="00542730" w:rsidP="004B7609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42730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31.07.2014 года № 324</w:t>
            </w:r>
          </w:p>
        </w:tc>
      </w:tr>
    </w:tbl>
    <w:p w14:paraId="5D47882C" w14:textId="1084BAA1" w:rsidR="00262A74" w:rsidRPr="0054273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54273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54273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54273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54273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54273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5D6DD273" w14:textId="77777777" w:rsidR="00F75ACB" w:rsidRPr="00542730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8934E0" w14:textId="77777777" w:rsidR="000E1D8F" w:rsidRPr="00542730" w:rsidRDefault="000E1D8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9B0442" w14:textId="1E5093EA" w:rsidR="00806808" w:rsidRPr="00542730" w:rsidRDefault="00806808" w:rsidP="0080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42730">
        <w:rPr>
          <w:rFonts w:ascii="Times New Roman" w:eastAsia="Calibri" w:hAnsi="Times New Roman" w:cs="Times New Roman"/>
          <w:sz w:val="26"/>
          <w:szCs w:val="26"/>
        </w:rPr>
        <w:t>В целях реализации муниципальной программы «Развитие образования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31.07.2014 года № 324, в соответствие с решением Собрания городского округа «Александровск-Сахалинский район» от 19.12.2023 года № 20 «Об утверждении бюджета городского округа «Александровск-Сахалинский район» на 2024 год и плановый период 2025 и 2026 годов»</w:t>
      </w:r>
      <w:r w:rsidR="00A0010F" w:rsidRPr="00542730">
        <w:rPr>
          <w:rFonts w:ascii="Times New Roman" w:eastAsia="Calibri" w:hAnsi="Times New Roman" w:cs="Times New Roman"/>
          <w:sz w:val="26"/>
          <w:szCs w:val="26"/>
        </w:rPr>
        <w:t xml:space="preserve"> (в редакции  от 17.04.2024 года № 38)</w:t>
      </w:r>
      <w:r w:rsidRPr="00542730">
        <w:rPr>
          <w:rFonts w:ascii="Times New Roman" w:eastAsia="Calibri" w:hAnsi="Times New Roman" w:cs="Times New Roman"/>
          <w:sz w:val="26"/>
          <w:szCs w:val="26"/>
        </w:rPr>
        <w:t>, Законом Сахалинской области от 21.12.2023 года № 134-ЗО «Об областном бюджете Сахалинской области на 2024 год и на плановый период 2025 и 2026 годов»</w:t>
      </w:r>
      <w:r w:rsidR="005E7D5A" w:rsidRPr="00542730">
        <w:rPr>
          <w:rFonts w:ascii="Times New Roman" w:eastAsia="Calibri" w:hAnsi="Times New Roman" w:cs="Times New Roman"/>
          <w:sz w:val="26"/>
          <w:szCs w:val="26"/>
        </w:rPr>
        <w:t xml:space="preserve"> (в редакции от 20.02.2024 года № 3-ЗО)</w:t>
      </w:r>
      <w:r w:rsidRPr="0054273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542730">
        <w:rPr>
          <w:rFonts w:ascii="Times New Roman" w:hAnsi="Times New Roman" w:cs="Times New Roman"/>
          <w:sz w:val="26"/>
          <w:szCs w:val="26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42730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542730">
        <w:rPr>
          <w:rFonts w:ascii="Times New Roman" w:hAnsi="Times New Roman" w:cs="Times New Roman"/>
          <w:sz w:val="26"/>
          <w:szCs w:val="26"/>
        </w:rPr>
        <w:t>:</w:t>
      </w:r>
    </w:p>
    <w:p w14:paraId="3B424F00" w14:textId="77777777" w:rsidR="000E1D8F" w:rsidRPr="00542730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9DD8FD5" w14:textId="77777777" w:rsidR="000E1D8F" w:rsidRPr="00542730" w:rsidRDefault="000E1D8F" w:rsidP="000E1D8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730">
        <w:rPr>
          <w:rFonts w:ascii="Times New Roman" w:eastAsia="Calibri" w:hAnsi="Times New Roman" w:cs="Times New Roman"/>
          <w:sz w:val="26"/>
          <w:szCs w:val="26"/>
        </w:rPr>
        <w:tab/>
        <w:t>1. Внести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  31.07.2014 г. № 324, следующие изменения:</w:t>
      </w:r>
    </w:p>
    <w:p w14:paraId="43E3E09B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паспорте программы:</w:t>
      </w:r>
    </w:p>
    <w:p w14:paraId="182C6876" w14:textId="77777777" w:rsidR="000E1D8F" w:rsidRPr="00542730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программы», абзацы первый, второй и третий изложить в новой редакции (приложение № 1).</w:t>
      </w:r>
    </w:p>
    <w:p w14:paraId="7AB03BA6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1 в паспорте подпрограммы 1:</w:t>
      </w:r>
    </w:p>
    <w:p w14:paraId="55ED45C4" w14:textId="77777777" w:rsidR="000E1D8F" w:rsidRPr="00542730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2).</w:t>
      </w:r>
    </w:p>
    <w:p w14:paraId="0A9A50CA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2 в паспорте подпрограммы 2: </w:t>
      </w:r>
    </w:p>
    <w:p w14:paraId="5D1A0E07" w14:textId="77777777" w:rsidR="000E1D8F" w:rsidRPr="00542730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пункт «Объемы и источники финансирования подпрограммы»,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3).</w:t>
      </w:r>
    </w:p>
    <w:p w14:paraId="4B9908AB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3 в паспорте подпрограммы 3:</w:t>
      </w:r>
    </w:p>
    <w:p w14:paraId="48EE7810" w14:textId="77777777" w:rsidR="000E1D8F" w:rsidRPr="00542730" w:rsidRDefault="000E1D8F" w:rsidP="000E1D8F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4).</w:t>
      </w:r>
    </w:p>
    <w:p w14:paraId="7F80E5E2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4 в паспорте подпрограммы 4: </w:t>
      </w:r>
    </w:p>
    <w:p w14:paraId="0F001AC5" w14:textId="77777777" w:rsidR="000E1D8F" w:rsidRPr="00542730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5).</w:t>
      </w:r>
    </w:p>
    <w:p w14:paraId="120FC139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5 в паспорте подпрограммы 5: </w:t>
      </w:r>
    </w:p>
    <w:p w14:paraId="01747064" w14:textId="77777777" w:rsidR="000E1D8F" w:rsidRPr="00542730" w:rsidRDefault="000E1D8F" w:rsidP="000E1D8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54273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5427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6).</w:t>
      </w:r>
    </w:p>
    <w:p w14:paraId="6B086725" w14:textId="77777777" w:rsidR="000E1D8F" w:rsidRPr="00542730" w:rsidRDefault="000E1D8F" w:rsidP="000E1D8F">
      <w:pPr>
        <w:pStyle w:val="a3"/>
        <w:numPr>
          <w:ilvl w:val="1"/>
          <w:numId w:val="4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730">
        <w:rPr>
          <w:rFonts w:ascii="Times New Roman" w:eastAsia="Calibri" w:hAnsi="Times New Roman" w:cs="Times New Roman"/>
          <w:sz w:val="26"/>
          <w:szCs w:val="26"/>
        </w:rPr>
        <w:t>Приложение № 6а к муниципальной программе «Развитие образования в городском округе «Александровск-Сахалинский район», изложить в новой редакции (приложение № 7).</w:t>
      </w:r>
    </w:p>
    <w:p w14:paraId="45C97071" w14:textId="77777777" w:rsidR="000E1D8F" w:rsidRPr="00542730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 Управлению социальной политики городского округа «Александровск-Сахалинский район» сведения по изменению в муниципальную программу внести в ФИС СП.  </w:t>
      </w:r>
    </w:p>
    <w:p w14:paraId="5BEB6A94" w14:textId="77777777" w:rsidR="000E1D8F" w:rsidRPr="00542730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4273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</w:t>
      </w:r>
      <w:r w:rsidRPr="00542730">
        <w:rPr>
          <w:rFonts w:ascii="Times New Roman" w:eastAsia="Calibri" w:hAnsi="Times New Roman" w:cs="Times New Roman"/>
          <w:sz w:val="26"/>
          <w:szCs w:val="26"/>
        </w:rPr>
        <w:t>Настоящее постановление вступает в силу с момента его опубликования.</w:t>
      </w:r>
    </w:p>
    <w:p w14:paraId="71648D33" w14:textId="77777777" w:rsidR="000E1D8F" w:rsidRPr="00542730" w:rsidRDefault="000E1D8F" w:rsidP="000E1D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730">
        <w:rPr>
          <w:rFonts w:ascii="Times New Roman" w:eastAsia="Calibri" w:hAnsi="Times New Roman" w:cs="Times New Roman"/>
          <w:sz w:val="26"/>
          <w:szCs w:val="26"/>
        </w:rPr>
        <w:t>4. Настоящее постановление опубликовать в газете "Красное знамя" и разместить на официальном сайте городского округа "Александровск-Сахалинский район".</w:t>
      </w:r>
    </w:p>
    <w:p w14:paraId="3989CAC6" w14:textId="77777777" w:rsidR="000E1D8F" w:rsidRPr="00542730" w:rsidRDefault="000E1D8F" w:rsidP="000E1D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42730">
        <w:rPr>
          <w:rFonts w:ascii="Times New Roman" w:eastAsia="Calibri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</w:t>
      </w:r>
      <w:r w:rsidRPr="005427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вице-мэра городского округа «Александровск-Сахалинский район» Сахалинской области Российской Федерации (по социальным вопросам).</w:t>
      </w:r>
    </w:p>
    <w:p w14:paraId="3043508E" w14:textId="77777777" w:rsidR="00F75ACB" w:rsidRPr="00542730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542730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9315850" w:rsidR="00272276" w:rsidRPr="00542730" w:rsidRDefault="002D27C8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42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542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54273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42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54273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A2CBCFF" w:rsidR="00272276" w:rsidRPr="00542730" w:rsidRDefault="00272276" w:rsidP="002D2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42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2D27C8" w:rsidRPr="00542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5E7D5A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7609" w:rsidRPr="005E7D5A" w:rsidSect="00542730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E4129" w14:textId="77777777" w:rsidR="008A154D" w:rsidRDefault="008A154D" w:rsidP="00E654EF">
      <w:pPr>
        <w:spacing w:after="0" w:line="240" w:lineRule="auto"/>
      </w:pPr>
      <w:r>
        <w:separator/>
      </w:r>
    </w:p>
  </w:endnote>
  <w:endnote w:type="continuationSeparator" w:id="0">
    <w:p w14:paraId="7C40AF7B" w14:textId="77777777" w:rsidR="008A154D" w:rsidRDefault="008A154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52826" w14:textId="77777777" w:rsidR="008A154D" w:rsidRDefault="008A154D" w:rsidP="00E654EF">
      <w:pPr>
        <w:spacing w:after="0" w:line="240" w:lineRule="auto"/>
      </w:pPr>
      <w:r>
        <w:separator/>
      </w:r>
    </w:p>
  </w:footnote>
  <w:footnote w:type="continuationSeparator" w:id="0">
    <w:p w14:paraId="7EDCB710" w14:textId="77777777" w:rsidR="008A154D" w:rsidRDefault="008A154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3D2D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1D8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2D5E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67B04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27C8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3701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2730"/>
    <w:rsid w:val="00542881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5E7D5A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06808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154D"/>
    <w:rsid w:val="008A4863"/>
    <w:rsid w:val="008B0DB8"/>
    <w:rsid w:val="008B4349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010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53EC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2420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605D5D"/>
    <w:rsid w:val="00700CD0"/>
    <w:rsid w:val="00846256"/>
    <w:rsid w:val="008F7666"/>
    <w:rsid w:val="00987E03"/>
    <w:rsid w:val="00A26755"/>
    <w:rsid w:val="00A333A2"/>
    <w:rsid w:val="00B24CF5"/>
    <w:rsid w:val="00C7773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29468D9-1825-46C2-B8B2-0E5A1C91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55</cp:revision>
  <cp:lastPrinted>2024-05-22T05:46:00Z</cp:lastPrinted>
  <dcterms:created xsi:type="dcterms:W3CDTF">2018-12-05T01:13:00Z</dcterms:created>
  <dcterms:modified xsi:type="dcterms:W3CDTF">2024-05-22T05:46:00Z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